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45" w:rsidRPr="007763C6" w:rsidRDefault="002C66F4" w:rsidP="00EE0145">
      <w:pPr>
        <w:jc w:val="center"/>
        <w:rPr>
          <w:rFonts w:ascii="標楷體" w:hAnsi="標楷體"/>
          <w:b/>
          <w:bCs/>
          <w:sz w:val="36"/>
        </w:rPr>
      </w:pPr>
      <w:r w:rsidRPr="00BE0CB8">
        <w:rPr>
          <w:rFonts w:hint="eastAsia"/>
          <w:color w:val="000000"/>
          <w:sz w:val="28"/>
          <w:szCs w:val="32"/>
        </w:rPr>
        <w:t>A3.2</w:t>
      </w:r>
      <w:r w:rsidR="00E03F78" w:rsidRPr="007763C6">
        <w:rPr>
          <w:rFonts w:hint="eastAsia"/>
          <w:color w:val="000000"/>
          <w:sz w:val="40"/>
          <w:szCs w:val="32"/>
        </w:rPr>
        <w:t xml:space="preserve"> </w:t>
      </w:r>
      <w:r w:rsidR="00C263A0" w:rsidRPr="007763C6">
        <w:rPr>
          <w:rFonts w:ascii="標楷體" w:hAnsi="標楷體" w:hint="eastAsia"/>
          <w:b/>
          <w:bCs/>
          <w:sz w:val="36"/>
        </w:rPr>
        <w:t>諮商歷程</w:t>
      </w:r>
      <w:r w:rsidR="00EE0145" w:rsidRPr="007763C6">
        <w:rPr>
          <w:rFonts w:ascii="標楷體" w:hAnsi="標楷體" w:hint="eastAsia"/>
          <w:b/>
          <w:bCs/>
          <w:sz w:val="36"/>
        </w:rPr>
        <w:t>記錄</w:t>
      </w:r>
    </w:p>
    <w:p w:rsidR="00E03F78" w:rsidRPr="00EE0145" w:rsidRDefault="00E03F78" w:rsidP="00E03F78">
      <w:pPr>
        <w:jc w:val="both"/>
        <w:rPr>
          <w:color w:val="000000"/>
          <w:sz w:val="32"/>
          <w:szCs w:val="32"/>
        </w:rPr>
      </w:pPr>
      <w:r w:rsidRPr="00EE0145">
        <w:rPr>
          <w:rFonts w:hint="eastAsia"/>
          <w:color w:val="000000"/>
          <w:sz w:val="32"/>
          <w:szCs w:val="32"/>
        </w:rPr>
        <w:t xml:space="preserve">                       </w:t>
      </w:r>
    </w:p>
    <w:p w:rsidR="00E03F78" w:rsidRPr="00EE0145" w:rsidRDefault="00E03F78" w:rsidP="00E03F78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EE0145">
        <w:rPr>
          <w:rFonts w:hint="eastAsia"/>
          <w:b/>
          <w:color w:val="000000"/>
          <w:sz w:val="28"/>
          <w:szCs w:val="28"/>
        </w:rPr>
        <w:t>案主的問題概念化</w:t>
      </w:r>
      <w:bookmarkStart w:id="0" w:name="_GoBack"/>
      <w:bookmarkEnd w:id="0"/>
    </w:p>
    <w:p w:rsidR="00E03F78" w:rsidRPr="00CF4BD7" w:rsidRDefault="00E03F78" w:rsidP="00E03F78">
      <w:pPr>
        <w:numPr>
          <w:ilvl w:val="0"/>
          <w:numId w:val="2"/>
        </w:numPr>
        <w:tabs>
          <w:tab w:val="clear" w:pos="1020"/>
          <w:tab w:val="num" w:pos="900"/>
        </w:tabs>
        <w:ind w:left="900" w:hanging="900"/>
        <w:rPr>
          <w:color w:val="000000"/>
        </w:rPr>
      </w:pPr>
      <w:r w:rsidRPr="00CF4BD7">
        <w:rPr>
          <w:rFonts w:hint="eastAsia"/>
          <w:color w:val="000000"/>
        </w:rPr>
        <w:t>案主個人重要基本資料</w:t>
      </w:r>
      <w:r w:rsidR="009C047B">
        <w:rPr>
          <w:rFonts w:hint="eastAsia"/>
          <w:color w:val="000000"/>
        </w:rPr>
        <w:t xml:space="preserve"> </w:t>
      </w:r>
      <w:r w:rsidR="00EC58CA" w:rsidRPr="00EC58CA">
        <w:rPr>
          <w:rFonts w:ascii="Albertus Medium" w:hAnsi="Albertus Medium" w:hint="eastAsia"/>
        </w:rPr>
        <w:t>(</w:t>
      </w:r>
      <w:r w:rsidR="00EC58CA" w:rsidRPr="00EC58CA">
        <w:rPr>
          <w:rFonts w:ascii="Albertus Medium" w:hAnsi="Albertus Medium" w:hint="eastAsia"/>
        </w:rPr>
        <w:t>年齡、性別、</w:t>
      </w:r>
      <w:r w:rsidR="009C047B">
        <w:rPr>
          <w:rFonts w:ascii="Albertus Medium" w:hAnsi="Albertus Medium" w:hint="eastAsia"/>
        </w:rPr>
        <w:t>教育程度、</w:t>
      </w:r>
      <w:r w:rsidR="009C047B" w:rsidRPr="009C047B">
        <w:rPr>
          <w:rFonts w:hint="eastAsia"/>
          <w:szCs w:val="32"/>
        </w:rPr>
        <w:t>就學或職業狀況</w:t>
      </w:r>
      <w:r w:rsidR="00EC58CA" w:rsidRPr="00EC58CA">
        <w:rPr>
          <w:rFonts w:ascii="Albertus Medium" w:hAnsi="Albertus Medium" w:hint="eastAsia"/>
        </w:rPr>
        <w:t>、個性、休閒、疾病史</w:t>
      </w:r>
      <w:r w:rsidR="009C047B">
        <w:rPr>
          <w:rFonts w:ascii="Albertus Medium" w:hAnsi="Albertus Medium" w:hint="eastAsia"/>
        </w:rPr>
        <w:t>、</w:t>
      </w:r>
      <w:r w:rsidR="009C047B" w:rsidRPr="009C047B">
        <w:rPr>
          <w:rFonts w:hint="eastAsia"/>
          <w:szCs w:val="32"/>
        </w:rPr>
        <w:t>成長史、人際關係史，信仰狀況，靈性評估，教會小組活動</w:t>
      </w:r>
      <w:r w:rsidR="009C047B">
        <w:rPr>
          <w:rFonts w:hint="eastAsia"/>
          <w:szCs w:val="32"/>
        </w:rPr>
        <w:t>等</w:t>
      </w:r>
      <w:r w:rsidR="00EC58CA" w:rsidRPr="009C047B">
        <w:rPr>
          <w:rFonts w:ascii="Albertus Medium" w:hAnsi="Albertus Medium"/>
          <w:sz w:val="20"/>
        </w:rPr>
        <w:t>…</w:t>
      </w:r>
      <w:proofErr w:type="gramStart"/>
      <w:r w:rsidR="00EC58CA" w:rsidRPr="009C047B">
        <w:rPr>
          <w:rFonts w:ascii="Albertus Medium" w:hAnsi="Albertus Medium"/>
          <w:sz w:val="20"/>
        </w:rPr>
        <w:t>…</w:t>
      </w:r>
      <w:proofErr w:type="gramEnd"/>
      <w:r w:rsidR="00EC58CA" w:rsidRPr="009C047B">
        <w:rPr>
          <w:rFonts w:ascii="Albertus Medium" w:hAnsi="Albertus Medium" w:hint="eastAsia"/>
          <w:sz w:val="20"/>
        </w:rPr>
        <w:t>.)</w:t>
      </w:r>
    </w:p>
    <w:p w:rsidR="00AF53F6" w:rsidRPr="00AF53F6" w:rsidRDefault="00AF53F6" w:rsidP="00AF53F6"/>
    <w:p w:rsidR="00E03F78" w:rsidRDefault="00E03F78" w:rsidP="00E03F78">
      <w:pPr>
        <w:numPr>
          <w:ilvl w:val="0"/>
          <w:numId w:val="2"/>
        </w:numPr>
        <w:tabs>
          <w:tab w:val="clear" w:pos="1020"/>
          <w:tab w:val="num" w:pos="900"/>
        </w:tabs>
        <w:ind w:hanging="1020"/>
        <w:rPr>
          <w:color w:val="000000"/>
        </w:rPr>
      </w:pPr>
      <w:r w:rsidRPr="00CF4BD7">
        <w:rPr>
          <w:rFonts w:hint="eastAsia"/>
          <w:color w:val="000000"/>
        </w:rPr>
        <w:t>案主的家庭背景資料</w:t>
      </w:r>
      <w:r w:rsidR="00EE0145">
        <w:rPr>
          <w:rFonts w:hint="eastAsia"/>
          <w:color w:val="000000"/>
        </w:rPr>
        <w:t>(</w:t>
      </w:r>
      <w:r w:rsidR="00EE0145">
        <w:rPr>
          <w:rFonts w:hint="eastAsia"/>
          <w:color w:val="000000"/>
        </w:rPr>
        <w:t>包含家庭圖</w:t>
      </w:r>
      <w:r w:rsidR="003A1106">
        <w:rPr>
          <w:rFonts w:hint="eastAsia"/>
          <w:color w:val="000000"/>
        </w:rPr>
        <w:t>、原生家庭</w:t>
      </w:r>
      <w:r w:rsidR="00EE0145">
        <w:rPr>
          <w:rFonts w:hint="eastAsia"/>
          <w:color w:val="000000"/>
        </w:rPr>
        <w:t>)</w:t>
      </w:r>
    </w:p>
    <w:p w:rsidR="00686835" w:rsidRDefault="00686835" w:rsidP="00EC58CA">
      <w:pPr>
        <w:rPr>
          <w:color w:val="000000"/>
        </w:rPr>
      </w:pPr>
    </w:p>
    <w:p w:rsidR="00686835" w:rsidRDefault="00686835" w:rsidP="00E03F78">
      <w:pPr>
        <w:numPr>
          <w:ilvl w:val="0"/>
          <w:numId w:val="2"/>
        </w:numPr>
        <w:tabs>
          <w:tab w:val="clear" w:pos="1020"/>
          <w:tab w:val="num" w:pos="900"/>
        </w:tabs>
        <w:ind w:left="900" w:hanging="900"/>
        <w:rPr>
          <w:color w:val="000000"/>
        </w:rPr>
      </w:pPr>
      <w:r>
        <w:rPr>
          <w:rFonts w:hint="eastAsia"/>
          <w:color w:val="000000"/>
        </w:rPr>
        <w:t>案主的自我概念</w:t>
      </w:r>
    </w:p>
    <w:p w:rsidR="00686835" w:rsidRPr="00AF53F6" w:rsidRDefault="00686835" w:rsidP="00686835">
      <w:pPr>
        <w:ind w:leftChars="375" w:left="900"/>
        <w:rPr>
          <w:color w:val="000000"/>
        </w:rPr>
      </w:pPr>
    </w:p>
    <w:p w:rsidR="00E03F78" w:rsidRPr="00CF4BD7" w:rsidRDefault="00E03F78" w:rsidP="00E03F78">
      <w:pPr>
        <w:numPr>
          <w:ilvl w:val="0"/>
          <w:numId w:val="2"/>
        </w:numPr>
        <w:tabs>
          <w:tab w:val="clear" w:pos="1020"/>
          <w:tab w:val="num" w:pos="900"/>
        </w:tabs>
        <w:ind w:left="900" w:hanging="900"/>
        <w:rPr>
          <w:color w:val="000000"/>
        </w:rPr>
      </w:pPr>
      <w:r w:rsidRPr="00CF4BD7">
        <w:rPr>
          <w:rFonts w:hint="eastAsia"/>
          <w:color w:val="000000"/>
        </w:rPr>
        <w:t>案主為主動或轉</w:t>
      </w:r>
      <w:proofErr w:type="gramStart"/>
      <w:r w:rsidRPr="00CF4BD7">
        <w:rPr>
          <w:rFonts w:hint="eastAsia"/>
          <w:color w:val="000000"/>
        </w:rPr>
        <w:t>介</w:t>
      </w:r>
      <w:proofErr w:type="gramEnd"/>
      <w:r w:rsidRPr="00CF4BD7">
        <w:rPr>
          <w:rFonts w:hint="eastAsia"/>
          <w:color w:val="000000"/>
        </w:rPr>
        <w:t>而來、案主對諮商的期待</w:t>
      </w:r>
    </w:p>
    <w:p w:rsidR="00686835" w:rsidRPr="00686835" w:rsidRDefault="00686835" w:rsidP="00EE0145">
      <w:pPr>
        <w:rPr>
          <w:color w:val="000000"/>
        </w:rPr>
      </w:pPr>
    </w:p>
    <w:p w:rsidR="00E03F78" w:rsidRPr="00CF4BD7" w:rsidRDefault="00E03F78" w:rsidP="00E03F78">
      <w:pPr>
        <w:numPr>
          <w:ilvl w:val="0"/>
          <w:numId w:val="2"/>
        </w:numPr>
        <w:tabs>
          <w:tab w:val="clear" w:pos="1020"/>
          <w:tab w:val="num" w:pos="900"/>
        </w:tabs>
        <w:ind w:left="900" w:hanging="900"/>
        <w:rPr>
          <w:color w:val="000000"/>
        </w:rPr>
      </w:pPr>
      <w:r w:rsidRPr="00CF4BD7">
        <w:rPr>
          <w:rFonts w:hint="eastAsia"/>
          <w:color w:val="000000"/>
        </w:rPr>
        <w:t>案主問題與發展脈絡：包括目前的問題、促發因素、問題形成的背景、案主的因應</w:t>
      </w:r>
    </w:p>
    <w:p w:rsidR="00BA60E1" w:rsidRPr="00EA7D73" w:rsidRDefault="00E03F78" w:rsidP="00AF53F6">
      <w:pPr>
        <w:numPr>
          <w:ilvl w:val="0"/>
          <w:numId w:val="6"/>
        </w:numPr>
        <w:tabs>
          <w:tab w:val="clear" w:pos="720"/>
          <w:tab w:val="num" w:pos="900"/>
        </w:tabs>
        <w:ind w:left="900" w:hanging="540"/>
      </w:pPr>
      <w:r w:rsidRPr="00EA7D73">
        <w:rPr>
          <w:rFonts w:hint="eastAsia"/>
        </w:rPr>
        <w:t>目前的問題</w:t>
      </w:r>
      <w:r w:rsidR="003A1106">
        <w:rPr>
          <w:rFonts w:hint="eastAsia"/>
        </w:rPr>
        <w:t>(</w:t>
      </w:r>
      <w:r w:rsidR="003A1106">
        <w:rPr>
          <w:rFonts w:hint="eastAsia"/>
        </w:rPr>
        <w:t>主訴問題</w:t>
      </w:r>
      <w:r w:rsidR="003A1106">
        <w:rPr>
          <w:rFonts w:hint="eastAsia"/>
        </w:rPr>
        <w:t>)</w:t>
      </w:r>
      <w:r w:rsidRPr="00EA7D73">
        <w:rPr>
          <w:rFonts w:hint="eastAsia"/>
        </w:rPr>
        <w:t>：</w:t>
      </w:r>
      <w:r w:rsidR="00BE0794" w:rsidRPr="00EA7D73">
        <w:rPr>
          <w:rFonts w:hint="eastAsia"/>
        </w:rPr>
        <w:t xml:space="preserve"> </w:t>
      </w:r>
    </w:p>
    <w:p w:rsidR="00EA7D73" w:rsidRPr="00EE0145" w:rsidRDefault="00E03F78" w:rsidP="00EE0145">
      <w:pPr>
        <w:numPr>
          <w:ilvl w:val="0"/>
          <w:numId w:val="6"/>
        </w:numPr>
        <w:tabs>
          <w:tab w:val="clear" w:pos="720"/>
          <w:tab w:val="num" w:pos="900"/>
        </w:tabs>
        <w:ind w:left="900" w:hanging="540"/>
      </w:pPr>
      <w:r w:rsidRPr="00F35DCF">
        <w:rPr>
          <w:rFonts w:hint="eastAsia"/>
        </w:rPr>
        <w:t>促發因素：</w:t>
      </w:r>
    </w:p>
    <w:p w:rsidR="004F0236" w:rsidRPr="00EE0145" w:rsidRDefault="00E03F78" w:rsidP="004F0236">
      <w:pPr>
        <w:numPr>
          <w:ilvl w:val="0"/>
          <w:numId w:val="6"/>
        </w:numPr>
        <w:tabs>
          <w:tab w:val="clear" w:pos="720"/>
          <w:tab w:val="num" w:pos="900"/>
        </w:tabs>
        <w:ind w:left="900" w:hanging="540"/>
      </w:pPr>
      <w:r w:rsidRPr="00F35DCF">
        <w:rPr>
          <w:rFonts w:hint="eastAsia"/>
        </w:rPr>
        <w:t>問題形成的背景：</w:t>
      </w:r>
    </w:p>
    <w:p w:rsidR="00E03F78" w:rsidRPr="00EB67B4" w:rsidRDefault="00E03F78" w:rsidP="00E03F78">
      <w:pPr>
        <w:numPr>
          <w:ilvl w:val="0"/>
          <w:numId w:val="6"/>
        </w:numPr>
        <w:tabs>
          <w:tab w:val="clear" w:pos="720"/>
          <w:tab w:val="num" w:pos="900"/>
        </w:tabs>
        <w:ind w:left="900" w:hanging="540"/>
      </w:pPr>
      <w:r w:rsidRPr="00EB67B4">
        <w:rPr>
          <w:rFonts w:hint="eastAsia"/>
        </w:rPr>
        <w:t>案主的因應：</w:t>
      </w:r>
      <w:r w:rsidR="00BE0794" w:rsidRPr="00EB67B4">
        <w:rPr>
          <w:rFonts w:hint="eastAsia"/>
        </w:rPr>
        <w:t xml:space="preserve"> </w:t>
      </w:r>
    </w:p>
    <w:p w:rsidR="00EA7D73" w:rsidRPr="00CF4BD7" w:rsidRDefault="00EA7D73" w:rsidP="00EA7D73">
      <w:pPr>
        <w:rPr>
          <w:color w:val="000000"/>
        </w:rPr>
      </w:pPr>
    </w:p>
    <w:p w:rsidR="00E03F78" w:rsidRPr="00CF4BD7" w:rsidRDefault="00E03F78" w:rsidP="00E03F78">
      <w:pPr>
        <w:numPr>
          <w:ilvl w:val="0"/>
          <w:numId w:val="2"/>
        </w:numPr>
        <w:tabs>
          <w:tab w:val="clear" w:pos="1020"/>
          <w:tab w:val="num" w:pos="720"/>
        </w:tabs>
        <w:ind w:left="720"/>
        <w:rPr>
          <w:color w:val="000000"/>
        </w:rPr>
      </w:pPr>
      <w:r w:rsidRPr="00CF4BD7">
        <w:rPr>
          <w:rFonts w:hint="eastAsia"/>
          <w:color w:val="000000"/>
        </w:rPr>
        <w:t>案主的內在資源與外在支持系統</w:t>
      </w:r>
    </w:p>
    <w:p w:rsidR="00AF53F6" w:rsidRPr="00EE0145" w:rsidRDefault="00E03F78" w:rsidP="00EE0145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color w:val="000000"/>
        </w:rPr>
      </w:pPr>
      <w:r w:rsidRPr="00CF4BD7">
        <w:rPr>
          <w:rFonts w:hint="eastAsia"/>
          <w:color w:val="000000"/>
        </w:rPr>
        <w:t>案主的內在資源：</w:t>
      </w:r>
    </w:p>
    <w:p w:rsidR="00E03F78" w:rsidRPr="00CF4BD7" w:rsidRDefault="00E03F78" w:rsidP="00E03F7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color w:val="000000"/>
        </w:rPr>
      </w:pPr>
      <w:r w:rsidRPr="00CF4BD7">
        <w:rPr>
          <w:rFonts w:hint="eastAsia"/>
          <w:color w:val="000000"/>
        </w:rPr>
        <w:t>外在支持系統：</w:t>
      </w:r>
    </w:p>
    <w:p w:rsidR="009140B3" w:rsidRPr="00CF4BD7" w:rsidRDefault="009140B3" w:rsidP="009140B3">
      <w:pPr>
        <w:ind w:left="840"/>
        <w:rPr>
          <w:color w:val="000000"/>
        </w:rPr>
      </w:pPr>
    </w:p>
    <w:p w:rsidR="00E03F78" w:rsidRPr="00EE0145" w:rsidRDefault="00E03F78" w:rsidP="00E03F78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EE0145">
        <w:rPr>
          <w:rFonts w:hint="eastAsia"/>
          <w:b/>
          <w:color w:val="000000"/>
          <w:sz w:val="28"/>
          <w:szCs w:val="28"/>
        </w:rPr>
        <w:t>諮商歷程</w:t>
      </w:r>
    </w:p>
    <w:p w:rsidR="008349A6" w:rsidRPr="00092085" w:rsidRDefault="00EE0145" w:rsidP="00BE0794">
      <w:pPr>
        <w:numPr>
          <w:ilvl w:val="0"/>
          <w:numId w:val="3"/>
        </w:numPr>
        <w:ind w:hanging="900"/>
      </w:pPr>
      <w:r>
        <w:rPr>
          <w:rFonts w:hint="eastAsia"/>
        </w:rPr>
        <w:t>諮商次數：總計</w:t>
      </w:r>
      <w:r>
        <w:rPr>
          <w:rFonts w:hint="eastAsia"/>
        </w:rPr>
        <w:t>OO</w:t>
      </w:r>
      <w:r>
        <w:rPr>
          <w:rFonts w:hint="eastAsia"/>
        </w:rPr>
        <w:t>次諮商</w:t>
      </w:r>
    </w:p>
    <w:p w:rsidR="00BE0794" w:rsidRPr="00EE0145" w:rsidRDefault="00EE0145" w:rsidP="00BE0794">
      <w:pPr>
        <w:numPr>
          <w:ilvl w:val="0"/>
          <w:numId w:val="3"/>
        </w:numPr>
        <w:ind w:hanging="900"/>
      </w:pPr>
      <w:r>
        <w:rPr>
          <w:rFonts w:hint="eastAsia"/>
        </w:rPr>
        <w:t>諮商期間；</w:t>
      </w:r>
      <w:r>
        <w:rPr>
          <w:rFonts w:hint="eastAsia"/>
        </w:rPr>
        <w:t>O</w:t>
      </w:r>
      <w:r>
        <w:rPr>
          <w:rFonts w:hint="eastAsia"/>
        </w:rPr>
        <w:t>年</w:t>
      </w:r>
      <w:r>
        <w:rPr>
          <w:rFonts w:hint="eastAsia"/>
        </w:rPr>
        <w:t>O</w:t>
      </w:r>
      <w:r>
        <w:rPr>
          <w:rFonts w:hint="eastAsia"/>
        </w:rPr>
        <w:t>月</w:t>
      </w:r>
      <w:r>
        <w:rPr>
          <w:rFonts w:hint="eastAsia"/>
        </w:rPr>
        <w:t>O</w:t>
      </w:r>
      <w:r>
        <w:rPr>
          <w:rFonts w:hint="eastAsia"/>
        </w:rPr>
        <w:t>日</w:t>
      </w:r>
      <w:r>
        <w:rPr>
          <w:rFonts w:hint="eastAsia"/>
        </w:rPr>
        <w:t>~ O</w:t>
      </w:r>
      <w:r>
        <w:rPr>
          <w:rFonts w:hint="eastAsia"/>
        </w:rPr>
        <w:t>年</w:t>
      </w:r>
      <w:r>
        <w:rPr>
          <w:rFonts w:hint="eastAsia"/>
        </w:rPr>
        <w:t>O</w:t>
      </w:r>
      <w:r>
        <w:rPr>
          <w:rFonts w:hint="eastAsia"/>
        </w:rPr>
        <w:t>月</w:t>
      </w:r>
      <w:r>
        <w:rPr>
          <w:rFonts w:hint="eastAsia"/>
        </w:rPr>
        <w:t>O</w:t>
      </w:r>
      <w:r>
        <w:rPr>
          <w:rFonts w:hint="eastAsia"/>
        </w:rPr>
        <w:t>日</w:t>
      </w:r>
    </w:p>
    <w:p w:rsidR="008078BB" w:rsidRPr="00BE0794" w:rsidRDefault="008078BB" w:rsidP="008078BB">
      <w:pPr>
        <w:rPr>
          <w:color w:val="000000"/>
          <w:bdr w:val="single" w:sz="4" w:space="0" w:color="auto"/>
        </w:rPr>
      </w:pPr>
      <w:r w:rsidRPr="00BE0794">
        <w:rPr>
          <w:rFonts w:hint="eastAsia"/>
          <w:color w:val="000000"/>
          <w:bdr w:val="single" w:sz="4" w:space="0" w:color="auto"/>
        </w:rPr>
        <w:t>第一次</w:t>
      </w:r>
      <w:r w:rsidR="004C7E66">
        <w:rPr>
          <w:rFonts w:hint="eastAsia"/>
          <w:color w:val="000000"/>
          <w:bdr w:val="single" w:sz="4" w:space="0" w:color="auto"/>
        </w:rPr>
        <w:t xml:space="preserve"> </w:t>
      </w:r>
      <w:r w:rsidR="004C7E66">
        <w:rPr>
          <w:rFonts w:hint="eastAsia"/>
          <w:color w:val="000000"/>
          <w:bdr w:val="single" w:sz="4" w:space="0" w:color="auto"/>
        </w:rPr>
        <w:t>年</w:t>
      </w:r>
      <w:r w:rsidR="004C7E66">
        <w:rPr>
          <w:rFonts w:hint="eastAsia"/>
          <w:color w:val="000000"/>
          <w:bdr w:val="single" w:sz="4" w:space="0" w:color="auto"/>
        </w:rPr>
        <w:t>/</w:t>
      </w:r>
      <w:r w:rsidR="004C7E66">
        <w:rPr>
          <w:rFonts w:hint="eastAsia"/>
          <w:color w:val="000000"/>
          <w:bdr w:val="single" w:sz="4" w:space="0" w:color="auto"/>
        </w:rPr>
        <w:t>月</w:t>
      </w:r>
      <w:r w:rsidR="004C7E66">
        <w:rPr>
          <w:rFonts w:hint="eastAsia"/>
          <w:color w:val="000000"/>
          <w:bdr w:val="single" w:sz="4" w:space="0" w:color="auto"/>
        </w:rPr>
        <w:t>/</w:t>
      </w:r>
      <w:r w:rsidR="004C7E66">
        <w:rPr>
          <w:rFonts w:hint="eastAsia"/>
          <w:color w:val="000000"/>
          <w:bdr w:val="single" w:sz="4" w:space="0" w:color="auto"/>
        </w:rPr>
        <w:t>日</w:t>
      </w:r>
    </w:p>
    <w:p w:rsidR="0010176E" w:rsidRPr="007763C6" w:rsidRDefault="0010176E" w:rsidP="00072EFA">
      <w:pPr>
        <w:ind w:left="425" w:hangingChars="177" w:hanging="425"/>
        <w:rPr>
          <w:sz w:val="22"/>
        </w:rPr>
      </w:pPr>
      <w:r>
        <w:rPr>
          <w:rFonts w:hint="eastAsia"/>
        </w:rPr>
        <w:t xml:space="preserve">   (</w:t>
      </w:r>
      <w:r w:rsidRPr="007763C6">
        <w:rPr>
          <w:rFonts w:hint="eastAsia"/>
          <w:u w:val="single"/>
        </w:rPr>
        <w:t>諮商內容重點摘要式呈現</w:t>
      </w:r>
      <w:r w:rsidR="007763C6">
        <w:rPr>
          <w:rFonts w:hint="eastAsia"/>
        </w:rPr>
        <w:t>，</w:t>
      </w:r>
      <w:r w:rsidR="007763C6" w:rsidRPr="007763C6">
        <w:rPr>
          <w:rFonts w:hint="eastAsia"/>
          <w:sz w:val="22"/>
        </w:rPr>
        <w:t>包含</w:t>
      </w:r>
      <w:r w:rsidR="007763C6" w:rsidRPr="007763C6">
        <w:rPr>
          <w:rFonts w:hint="eastAsia"/>
          <w:szCs w:val="32"/>
        </w:rPr>
        <w:t>協談內容</w:t>
      </w:r>
      <w:r w:rsidR="00072EFA">
        <w:rPr>
          <w:rFonts w:hint="eastAsia"/>
          <w:szCs w:val="32"/>
        </w:rPr>
        <w:t>、</w:t>
      </w:r>
      <w:r w:rsidR="007763C6" w:rsidRPr="007763C6">
        <w:rPr>
          <w:rFonts w:hint="eastAsia"/>
          <w:szCs w:val="32"/>
        </w:rPr>
        <w:t>問題評估</w:t>
      </w:r>
      <w:r w:rsidR="007763C6">
        <w:rPr>
          <w:rFonts w:hint="eastAsia"/>
          <w:szCs w:val="32"/>
        </w:rPr>
        <w:t>與診斷</w:t>
      </w:r>
      <w:r w:rsidR="00072EFA">
        <w:rPr>
          <w:rFonts w:hint="eastAsia"/>
          <w:szCs w:val="32"/>
        </w:rPr>
        <w:t>、</w:t>
      </w:r>
      <w:r w:rsidR="007763C6" w:rsidRPr="007763C6">
        <w:rPr>
          <w:rFonts w:hint="eastAsia"/>
          <w:szCs w:val="32"/>
        </w:rPr>
        <w:t>使用</w:t>
      </w:r>
      <w:r w:rsidR="00072EFA">
        <w:rPr>
          <w:rFonts w:hint="eastAsia"/>
          <w:szCs w:val="32"/>
        </w:rPr>
        <w:t>的</w:t>
      </w:r>
      <w:r w:rsidR="007763C6" w:rsidRPr="007763C6">
        <w:rPr>
          <w:rFonts w:hint="eastAsia"/>
          <w:szCs w:val="32"/>
        </w:rPr>
        <w:t>策略技巧，是否有屬靈操練？是否進行內在醫治？家庭作業內容，下次會談可能方向</w:t>
      </w:r>
      <w:r w:rsidR="006D4597">
        <w:rPr>
          <w:rFonts w:hint="eastAsia"/>
          <w:szCs w:val="32"/>
        </w:rPr>
        <w:t>等</w:t>
      </w:r>
      <w:r w:rsidR="007763C6">
        <w:rPr>
          <w:szCs w:val="32"/>
        </w:rPr>
        <w:t>…</w:t>
      </w:r>
      <w:proofErr w:type="gramStart"/>
      <w:r w:rsidR="007763C6">
        <w:rPr>
          <w:szCs w:val="32"/>
        </w:rPr>
        <w:t>…</w:t>
      </w:r>
      <w:proofErr w:type="gramEnd"/>
      <w:r w:rsidRPr="007763C6">
        <w:rPr>
          <w:rFonts w:hint="eastAsia"/>
          <w:sz w:val="20"/>
        </w:rPr>
        <w:t>)</w:t>
      </w:r>
    </w:p>
    <w:p w:rsidR="008078BB" w:rsidRDefault="004C7E66" w:rsidP="008078BB">
      <w:r>
        <w:rPr>
          <w:rFonts w:hint="eastAsia"/>
        </w:rPr>
        <w:t>1.</w:t>
      </w:r>
    </w:p>
    <w:p w:rsidR="004C7E66" w:rsidRDefault="004C7E66" w:rsidP="008078BB">
      <w:r>
        <w:rPr>
          <w:rFonts w:hint="eastAsia"/>
        </w:rPr>
        <w:t>2.</w:t>
      </w:r>
    </w:p>
    <w:p w:rsidR="004C7E66" w:rsidRDefault="004C7E66" w:rsidP="008078BB">
      <w:r>
        <w:rPr>
          <w:rFonts w:hint="eastAsia"/>
        </w:rPr>
        <w:t>3.</w:t>
      </w:r>
    </w:p>
    <w:p w:rsidR="004C7E66" w:rsidRDefault="004C7E66" w:rsidP="008078BB">
      <w:r>
        <w:rPr>
          <w:rFonts w:hint="eastAsia"/>
        </w:rPr>
        <w:lastRenderedPageBreak/>
        <w:t>4.</w:t>
      </w:r>
    </w:p>
    <w:p w:rsidR="004C7E66" w:rsidRDefault="004C7E66" w:rsidP="008078BB">
      <w:r>
        <w:rPr>
          <w:rFonts w:hint="eastAsia"/>
        </w:rPr>
        <w:t>5.</w:t>
      </w:r>
    </w:p>
    <w:p w:rsidR="004C7E66" w:rsidRDefault="004C7E66" w:rsidP="008078BB">
      <w:r>
        <w:rPr>
          <w:rFonts w:hint="eastAsia"/>
        </w:rPr>
        <w:t>6.</w:t>
      </w:r>
    </w:p>
    <w:p w:rsidR="004C7E66" w:rsidRDefault="004C7E66" w:rsidP="008078BB"/>
    <w:p w:rsidR="004C7E66" w:rsidRDefault="004C7E66" w:rsidP="008078BB"/>
    <w:p w:rsidR="008078BB" w:rsidRPr="00BE0794" w:rsidRDefault="008078BB" w:rsidP="008078BB">
      <w:pPr>
        <w:rPr>
          <w:bdr w:val="single" w:sz="4" w:space="0" w:color="auto"/>
        </w:rPr>
      </w:pPr>
      <w:r w:rsidRPr="00BE0794">
        <w:rPr>
          <w:rFonts w:hint="eastAsia"/>
          <w:bdr w:val="single" w:sz="4" w:space="0" w:color="auto"/>
        </w:rPr>
        <w:t>第二次</w:t>
      </w:r>
      <w:r w:rsidR="004C7E66">
        <w:rPr>
          <w:rFonts w:hint="eastAsia"/>
          <w:bdr w:val="single" w:sz="4" w:space="0" w:color="auto"/>
        </w:rPr>
        <w:t xml:space="preserve"> </w:t>
      </w:r>
      <w:r w:rsidR="004C7E66">
        <w:rPr>
          <w:rFonts w:hint="eastAsia"/>
          <w:color w:val="000000"/>
          <w:bdr w:val="single" w:sz="4" w:space="0" w:color="auto"/>
        </w:rPr>
        <w:t>年</w:t>
      </w:r>
      <w:r w:rsidR="004C7E66">
        <w:rPr>
          <w:rFonts w:hint="eastAsia"/>
          <w:color w:val="000000"/>
          <w:bdr w:val="single" w:sz="4" w:space="0" w:color="auto"/>
        </w:rPr>
        <w:t>/</w:t>
      </w:r>
      <w:r w:rsidR="004C7E66">
        <w:rPr>
          <w:rFonts w:hint="eastAsia"/>
          <w:color w:val="000000"/>
          <w:bdr w:val="single" w:sz="4" w:space="0" w:color="auto"/>
        </w:rPr>
        <w:t>月</w:t>
      </w:r>
      <w:r w:rsidR="004C7E66">
        <w:rPr>
          <w:rFonts w:hint="eastAsia"/>
          <w:color w:val="000000"/>
          <w:bdr w:val="single" w:sz="4" w:space="0" w:color="auto"/>
        </w:rPr>
        <w:t>/</w:t>
      </w:r>
      <w:r w:rsidR="004C7E66">
        <w:rPr>
          <w:rFonts w:hint="eastAsia"/>
          <w:color w:val="000000"/>
          <w:bdr w:val="single" w:sz="4" w:space="0" w:color="auto"/>
        </w:rPr>
        <w:t>日</w:t>
      </w:r>
    </w:p>
    <w:p w:rsidR="008078BB" w:rsidRDefault="004C7E66" w:rsidP="008078BB">
      <w:r>
        <w:rPr>
          <w:rFonts w:hint="eastAsia"/>
        </w:rPr>
        <w:t>1.</w:t>
      </w:r>
    </w:p>
    <w:p w:rsidR="004C7E66" w:rsidRDefault="004C7E66" w:rsidP="008078BB">
      <w:r>
        <w:rPr>
          <w:rFonts w:hint="eastAsia"/>
        </w:rPr>
        <w:t>2.</w:t>
      </w:r>
    </w:p>
    <w:p w:rsidR="004C7E66" w:rsidRDefault="004C7E66" w:rsidP="008078BB">
      <w:r>
        <w:rPr>
          <w:rFonts w:hint="eastAsia"/>
        </w:rPr>
        <w:t>3.</w:t>
      </w:r>
    </w:p>
    <w:p w:rsidR="004C7E66" w:rsidRDefault="004C7E66" w:rsidP="008078BB">
      <w:r>
        <w:rPr>
          <w:rFonts w:hint="eastAsia"/>
        </w:rPr>
        <w:t>4.</w:t>
      </w:r>
    </w:p>
    <w:p w:rsidR="0010176E" w:rsidRDefault="0010176E" w:rsidP="008078BB"/>
    <w:p w:rsidR="0010176E" w:rsidRDefault="0010176E" w:rsidP="008078BB"/>
    <w:p w:rsidR="008078BB" w:rsidRPr="00BE0794" w:rsidRDefault="008078BB" w:rsidP="008078BB">
      <w:pPr>
        <w:rPr>
          <w:bdr w:val="single" w:sz="4" w:space="0" w:color="auto"/>
        </w:rPr>
      </w:pPr>
      <w:r w:rsidRPr="00BE0794">
        <w:rPr>
          <w:rFonts w:hint="eastAsia"/>
          <w:bdr w:val="single" w:sz="4" w:space="0" w:color="auto"/>
        </w:rPr>
        <w:t>第三次</w:t>
      </w:r>
      <w:r w:rsidR="0010176E">
        <w:rPr>
          <w:rFonts w:hint="eastAsia"/>
          <w:bdr w:val="single" w:sz="4" w:space="0" w:color="auto"/>
        </w:rPr>
        <w:t xml:space="preserve"> </w:t>
      </w:r>
      <w:r w:rsidR="0010176E">
        <w:rPr>
          <w:rFonts w:hint="eastAsia"/>
          <w:color w:val="000000"/>
          <w:bdr w:val="single" w:sz="4" w:space="0" w:color="auto"/>
        </w:rPr>
        <w:t>年</w:t>
      </w:r>
      <w:r w:rsidR="0010176E">
        <w:rPr>
          <w:rFonts w:hint="eastAsia"/>
          <w:color w:val="000000"/>
          <w:bdr w:val="single" w:sz="4" w:space="0" w:color="auto"/>
        </w:rPr>
        <w:t>/</w:t>
      </w:r>
      <w:r w:rsidR="0010176E">
        <w:rPr>
          <w:rFonts w:hint="eastAsia"/>
          <w:color w:val="000000"/>
          <w:bdr w:val="single" w:sz="4" w:space="0" w:color="auto"/>
        </w:rPr>
        <w:t>月</w:t>
      </w:r>
      <w:r w:rsidR="0010176E">
        <w:rPr>
          <w:rFonts w:hint="eastAsia"/>
          <w:color w:val="000000"/>
          <w:bdr w:val="single" w:sz="4" w:space="0" w:color="auto"/>
        </w:rPr>
        <w:t>/</w:t>
      </w:r>
      <w:r w:rsidR="0010176E">
        <w:rPr>
          <w:rFonts w:hint="eastAsia"/>
          <w:color w:val="000000"/>
          <w:bdr w:val="single" w:sz="4" w:space="0" w:color="auto"/>
        </w:rPr>
        <w:t>日</w:t>
      </w:r>
    </w:p>
    <w:p w:rsidR="008078BB" w:rsidRDefault="0010176E" w:rsidP="008078BB">
      <w:r>
        <w:rPr>
          <w:rFonts w:hint="eastAsia"/>
        </w:rPr>
        <w:t>1.</w:t>
      </w:r>
    </w:p>
    <w:p w:rsidR="0010176E" w:rsidRDefault="0010176E" w:rsidP="008078BB">
      <w:r>
        <w:rPr>
          <w:rFonts w:hint="eastAsia"/>
        </w:rPr>
        <w:t>2.</w:t>
      </w:r>
    </w:p>
    <w:p w:rsidR="0010176E" w:rsidRDefault="0010176E" w:rsidP="008078BB">
      <w:r>
        <w:rPr>
          <w:rFonts w:hint="eastAsia"/>
        </w:rPr>
        <w:t>3.</w:t>
      </w:r>
    </w:p>
    <w:p w:rsidR="0010176E" w:rsidRDefault="0010176E" w:rsidP="008078BB">
      <w:r>
        <w:rPr>
          <w:rFonts w:hint="eastAsia"/>
        </w:rPr>
        <w:t>4.</w:t>
      </w:r>
    </w:p>
    <w:p w:rsidR="0010176E" w:rsidRDefault="0010176E" w:rsidP="008078BB">
      <w:r>
        <w:rPr>
          <w:rFonts w:hint="eastAsia"/>
        </w:rPr>
        <w:t>5.</w:t>
      </w:r>
    </w:p>
    <w:p w:rsidR="0010176E" w:rsidRDefault="0010176E" w:rsidP="008078BB"/>
    <w:p w:rsidR="008078BB" w:rsidRPr="00BE0794" w:rsidRDefault="008078BB" w:rsidP="008078BB">
      <w:pPr>
        <w:rPr>
          <w:bdr w:val="single" w:sz="4" w:space="0" w:color="auto"/>
        </w:rPr>
      </w:pPr>
      <w:r w:rsidRPr="00BE0794">
        <w:rPr>
          <w:rFonts w:hint="eastAsia"/>
          <w:bdr w:val="single" w:sz="4" w:space="0" w:color="auto"/>
        </w:rPr>
        <w:t>第四次</w:t>
      </w:r>
      <w:r w:rsidR="00C24F7F">
        <w:rPr>
          <w:rFonts w:hint="eastAsia"/>
          <w:bdr w:val="single" w:sz="4" w:space="0" w:color="auto"/>
        </w:rPr>
        <w:t xml:space="preserve"> </w:t>
      </w:r>
      <w:r w:rsidR="00C24F7F">
        <w:rPr>
          <w:rFonts w:hint="eastAsia"/>
          <w:color w:val="000000"/>
          <w:bdr w:val="single" w:sz="4" w:space="0" w:color="auto"/>
        </w:rPr>
        <w:t>年</w:t>
      </w:r>
      <w:r w:rsidR="00C24F7F">
        <w:rPr>
          <w:rFonts w:hint="eastAsia"/>
          <w:color w:val="000000"/>
          <w:bdr w:val="single" w:sz="4" w:space="0" w:color="auto"/>
        </w:rPr>
        <w:t>/</w:t>
      </w:r>
      <w:r w:rsidR="00C24F7F">
        <w:rPr>
          <w:rFonts w:hint="eastAsia"/>
          <w:color w:val="000000"/>
          <w:bdr w:val="single" w:sz="4" w:space="0" w:color="auto"/>
        </w:rPr>
        <w:t>月</w:t>
      </w:r>
      <w:r w:rsidR="00C24F7F">
        <w:rPr>
          <w:rFonts w:hint="eastAsia"/>
          <w:color w:val="000000"/>
          <w:bdr w:val="single" w:sz="4" w:space="0" w:color="auto"/>
        </w:rPr>
        <w:t>/</w:t>
      </w:r>
      <w:r w:rsidR="00C24F7F">
        <w:rPr>
          <w:rFonts w:hint="eastAsia"/>
          <w:color w:val="000000"/>
          <w:bdr w:val="single" w:sz="4" w:space="0" w:color="auto"/>
        </w:rPr>
        <w:t>日</w:t>
      </w:r>
    </w:p>
    <w:p w:rsidR="00BE0794" w:rsidRDefault="0010176E" w:rsidP="0010176E">
      <w:r>
        <w:rPr>
          <w:rFonts w:hint="eastAsia"/>
        </w:rPr>
        <w:t>1.</w:t>
      </w:r>
    </w:p>
    <w:p w:rsidR="0010176E" w:rsidRDefault="0010176E" w:rsidP="0010176E">
      <w:r>
        <w:rPr>
          <w:rFonts w:hint="eastAsia"/>
        </w:rPr>
        <w:t>2.</w:t>
      </w:r>
    </w:p>
    <w:p w:rsidR="0010176E" w:rsidRDefault="0010176E" w:rsidP="0010176E">
      <w:r>
        <w:rPr>
          <w:rFonts w:hint="eastAsia"/>
        </w:rPr>
        <w:t>3.</w:t>
      </w:r>
    </w:p>
    <w:p w:rsidR="0010176E" w:rsidRDefault="0010176E" w:rsidP="0010176E">
      <w:r>
        <w:rPr>
          <w:rFonts w:hint="eastAsia"/>
        </w:rPr>
        <w:t>4.</w:t>
      </w:r>
    </w:p>
    <w:p w:rsidR="0010176E" w:rsidRDefault="0010176E" w:rsidP="0010176E">
      <w:r>
        <w:rPr>
          <w:rFonts w:hint="eastAsia"/>
        </w:rPr>
        <w:t>5.</w:t>
      </w:r>
    </w:p>
    <w:p w:rsidR="0010176E" w:rsidRDefault="0010176E" w:rsidP="0010176E">
      <w:r>
        <w:rPr>
          <w:rFonts w:hint="eastAsia"/>
        </w:rPr>
        <w:t>6.</w:t>
      </w:r>
    </w:p>
    <w:p w:rsidR="0010176E" w:rsidRDefault="0010176E" w:rsidP="0010176E"/>
    <w:p w:rsidR="008054CE" w:rsidRDefault="008054CE" w:rsidP="0010176E"/>
    <w:p w:rsidR="008054CE" w:rsidRDefault="008054CE" w:rsidP="0010176E"/>
    <w:p w:rsidR="00AB238A" w:rsidRDefault="00AB238A" w:rsidP="0010176E"/>
    <w:p w:rsidR="008054CE" w:rsidRPr="008054CE" w:rsidRDefault="008054CE" w:rsidP="008054CE">
      <w:pPr>
        <w:numPr>
          <w:ilvl w:val="0"/>
          <w:numId w:val="1"/>
        </w:numPr>
        <w:tabs>
          <w:tab w:val="clear" w:pos="480"/>
          <w:tab w:val="num" w:pos="900"/>
        </w:tabs>
        <w:ind w:left="900" w:hanging="900"/>
        <w:rPr>
          <w:b/>
          <w:color w:val="000000"/>
          <w:sz w:val="28"/>
          <w:szCs w:val="28"/>
        </w:rPr>
      </w:pPr>
      <w:r w:rsidRPr="008054CE">
        <w:rPr>
          <w:rFonts w:hint="eastAsia"/>
          <w:b/>
          <w:color w:val="000000"/>
          <w:sz w:val="28"/>
          <w:szCs w:val="28"/>
        </w:rPr>
        <w:t>整體回顧與自我省思</w:t>
      </w:r>
    </w:p>
    <w:p w:rsidR="008054CE" w:rsidRPr="008054CE" w:rsidRDefault="00C263A0" w:rsidP="008054CE">
      <w:pPr>
        <w:pStyle w:val="a8"/>
        <w:numPr>
          <w:ilvl w:val="0"/>
          <w:numId w:val="31"/>
        </w:numPr>
        <w:ind w:leftChars="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諮商師自認經過</w:t>
      </w:r>
      <w:r w:rsidR="008054CE" w:rsidRPr="008054CE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幾次諮商後</w:t>
      </w:r>
      <w:r w:rsidR="008054CE" w:rsidRPr="008054CE">
        <w:rPr>
          <w:rFonts w:ascii="標楷體" w:eastAsia="標楷體" w:hAnsi="標楷體" w:hint="eastAsia"/>
        </w:rPr>
        <w:t>，對案主帶來的影響與改變是什麼？</w:t>
      </w:r>
    </w:p>
    <w:p w:rsidR="008054CE" w:rsidRPr="008054CE" w:rsidRDefault="008054CE" w:rsidP="008054CE">
      <w:pPr>
        <w:pStyle w:val="a8"/>
        <w:numPr>
          <w:ilvl w:val="0"/>
          <w:numId w:val="31"/>
        </w:numPr>
        <w:ind w:leftChars="0" w:hanging="720"/>
        <w:rPr>
          <w:rFonts w:ascii="標楷體" w:eastAsia="標楷體" w:hAnsi="標楷體"/>
        </w:rPr>
      </w:pPr>
      <w:r w:rsidRPr="008054CE">
        <w:rPr>
          <w:rFonts w:ascii="標楷體" w:eastAsia="標楷體" w:hAnsi="標楷體" w:hint="eastAsia"/>
        </w:rPr>
        <w:t>若是繼續諮商，則未來的諮商重點方向為何？</w:t>
      </w:r>
    </w:p>
    <w:p w:rsidR="00752A8C" w:rsidRDefault="008054CE" w:rsidP="008054CE">
      <w:pPr>
        <w:pStyle w:val="a8"/>
        <w:numPr>
          <w:ilvl w:val="0"/>
          <w:numId w:val="31"/>
        </w:numPr>
        <w:ind w:leftChars="0" w:hanging="720"/>
        <w:rPr>
          <w:rFonts w:ascii="標楷體" w:eastAsia="標楷體" w:hAnsi="標楷體"/>
        </w:rPr>
      </w:pPr>
      <w:proofErr w:type="gramStart"/>
      <w:r w:rsidRPr="008054CE">
        <w:rPr>
          <w:rFonts w:ascii="標楷體" w:eastAsia="標楷體" w:hAnsi="標楷體" w:hint="eastAsia"/>
        </w:rPr>
        <w:t>諮商師接此</w:t>
      </w:r>
      <w:proofErr w:type="gramEnd"/>
      <w:r w:rsidRPr="008054CE">
        <w:rPr>
          <w:rFonts w:ascii="標楷體" w:eastAsia="標楷體" w:hAnsi="標楷體" w:hint="eastAsia"/>
        </w:rPr>
        <w:t>個案的主要情緒為何？</w:t>
      </w:r>
    </w:p>
    <w:p w:rsidR="00092085" w:rsidRPr="008054CE" w:rsidRDefault="00431051" w:rsidP="00431051">
      <w:pPr>
        <w:pStyle w:val="a8"/>
        <w:numPr>
          <w:ilvl w:val="0"/>
          <w:numId w:val="31"/>
        </w:numPr>
        <w:ind w:leftChars="0" w:left="993" w:hanging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諮商師與案主的心理</w:t>
      </w:r>
      <w:r w:rsidR="00092085">
        <w:rPr>
          <w:rFonts w:ascii="標楷體" w:eastAsia="標楷體" w:hAnsi="標楷體" w:hint="eastAsia"/>
        </w:rPr>
        <w:t>關係為何？(</w:t>
      </w:r>
      <w:r>
        <w:rPr>
          <w:rFonts w:ascii="標楷體" w:eastAsia="標楷體" w:hAnsi="標楷體" w:hint="eastAsia"/>
        </w:rPr>
        <w:t>例如，朋友、老師與學生、長輩、兄</w:t>
      </w:r>
      <w:r w:rsidR="00092085">
        <w:rPr>
          <w:rFonts w:ascii="標楷體" w:eastAsia="標楷體" w:hAnsi="標楷體" w:hint="eastAsia"/>
        </w:rPr>
        <w:t>姐</w:t>
      </w:r>
      <w:r w:rsidR="00092085">
        <w:rPr>
          <w:rFonts w:ascii="標楷體" w:eastAsia="標楷體" w:hAnsi="標楷體"/>
        </w:rPr>
        <w:t>…</w:t>
      </w:r>
      <w:proofErr w:type="gramStart"/>
      <w:r w:rsidR="00092085">
        <w:rPr>
          <w:rFonts w:ascii="標楷體" w:eastAsia="標楷體" w:hAnsi="標楷體"/>
        </w:rPr>
        <w:t>…</w:t>
      </w:r>
      <w:proofErr w:type="gramEnd"/>
      <w:r w:rsidR="00092085">
        <w:rPr>
          <w:rFonts w:ascii="標楷體" w:eastAsia="標楷體" w:hAnsi="標楷體" w:hint="eastAsia"/>
        </w:rPr>
        <w:t>)</w:t>
      </w:r>
    </w:p>
    <w:p w:rsidR="008054CE" w:rsidRPr="008054CE" w:rsidRDefault="008054CE" w:rsidP="008054CE">
      <w:pPr>
        <w:pStyle w:val="a8"/>
        <w:numPr>
          <w:ilvl w:val="0"/>
          <w:numId w:val="31"/>
        </w:numPr>
        <w:ind w:leftChars="0" w:hanging="720"/>
        <w:rPr>
          <w:rFonts w:ascii="標楷體" w:eastAsia="標楷體" w:hAnsi="標楷體"/>
        </w:rPr>
      </w:pPr>
      <w:r w:rsidRPr="008054CE">
        <w:rPr>
          <w:rFonts w:ascii="標楷體" w:eastAsia="標楷體" w:hAnsi="標楷體" w:hint="eastAsia"/>
        </w:rPr>
        <w:t>諮商師在諮商過程中，曾有的困境或瓶頸為何</w:t>
      </w:r>
      <w:r>
        <w:rPr>
          <w:rFonts w:ascii="標楷體" w:eastAsia="標楷體" w:hAnsi="標楷體" w:hint="eastAsia"/>
        </w:rPr>
        <w:t>(若是有的話)</w:t>
      </w:r>
      <w:r w:rsidRPr="008054CE">
        <w:rPr>
          <w:rFonts w:ascii="標楷體" w:eastAsia="標楷體" w:hAnsi="標楷體" w:hint="eastAsia"/>
        </w:rPr>
        <w:t>？</w:t>
      </w:r>
    </w:p>
    <w:sectPr w:rsidR="008054CE" w:rsidRPr="008054CE" w:rsidSect="006B2F9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C2" w:rsidRDefault="009777C2">
      <w:r>
        <w:separator/>
      </w:r>
    </w:p>
  </w:endnote>
  <w:endnote w:type="continuationSeparator" w:id="0">
    <w:p w:rsidR="009777C2" w:rsidRDefault="0097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94" w:rsidRDefault="006B2F9B" w:rsidP="00BA60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1A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A94" w:rsidRDefault="00751A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94" w:rsidRDefault="006B2F9B" w:rsidP="00BA60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1A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CB8">
      <w:rPr>
        <w:rStyle w:val="a4"/>
        <w:noProof/>
      </w:rPr>
      <w:t>1</w:t>
    </w:r>
    <w:r>
      <w:rPr>
        <w:rStyle w:val="a4"/>
      </w:rPr>
      <w:fldChar w:fldCharType="end"/>
    </w:r>
  </w:p>
  <w:p w:rsidR="00751A94" w:rsidRDefault="00751A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C2" w:rsidRDefault="009777C2">
      <w:r>
        <w:separator/>
      </w:r>
    </w:p>
  </w:footnote>
  <w:footnote w:type="continuationSeparator" w:id="0">
    <w:p w:rsidR="009777C2" w:rsidRDefault="00977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2" w:rsidRPr="00E93CC2" w:rsidRDefault="009777C2" w:rsidP="00E93CC2">
    <w:pPr>
      <w:pBdr>
        <w:left w:val="single" w:sz="12" w:space="11" w:color="5B9BD5"/>
      </w:pBdr>
      <w:tabs>
        <w:tab w:val="left" w:pos="3620"/>
        <w:tab w:val="left" w:pos="3964"/>
      </w:tabs>
      <w:rPr>
        <w:rFonts w:ascii="Calibri Light" w:eastAsia="新細明體" w:hAnsi="Calibri Light"/>
        <w:color w:val="2E74B5"/>
        <w:sz w:val="26"/>
        <w:szCs w:val="26"/>
      </w:rPr>
    </w:pPr>
    <w:sdt>
      <w:sdtPr>
        <w:rPr>
          <w:rFonts w:ascii="標楷體" w:hAnsi="標楷體" w:hint="eastAsia"/>
          <w:color w:val="000000" w:themeColor="text1"/>
          <w:sz w:val="26"/>
          <w:szCs w:val="26"/>
        </w:rPr>
        <w:alias w:val="標題"/>
        <w:tag w:val=""/>
        <w:id w:val="-932208079"/>
        <w:placeholder>
          <w:docPart w:val="68EF9147E2474E2FB4F179F5C8CE5E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13C4">
          <w:rPr>
            <w:rFonts w:ascii="標楷體" w:hAnsi="標楷體" w:hint="eastAsia"/>
            <w:color w:val="000000" w:themeColor="text1"/>
            <w:sz w:val="26"/>
            <w:szCs w:val="26"/>
          </w:rPr>
          <w:t>牧</w:t>
        </w:r>
        <w:proofErr w:type="gramStart"/>
        <w:r w:rsidR="004313C4">
          <w:rPr>
            <w:rFonts w:ascii="標楷體" w:hAnsi="標楷體" w:hint="eastAsia"/>
            <w:color w:val="000000" w:themeColor="text1"/>
            <w:sz w:val="26"/>
            <w:szCs w:val="26"/>
          </w:rPr>
          <w:t>諮團督</w:t>
        </w:r>
        <w:proofErr w:type="gramEnd"/>
        <w:r w:rsidR="004313C4">
          <w:rPr>
            <w:rFonts w:ascii="標楷體" w:hAnsi="標楷體" w:hint="eastAsia"/>
            <w:color w:val="000000" w:themeColor="text1"/>
            <w:sz w:val="26"/>
            <w:szCs w:val="26"/>
          </w:rPr>
          <w:t>(二)記錄格式                                     105.02</w:t>
        </w:r>
      </w:sdtContent>
    </w:sdt>
  </w:p>
  <w:p w:rsidR="00E93CC2" w:rsidRDefault="00E93C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9A0"/>
    <w:multiLevelType w:val="hybridMultilevel"/>
    <w:tmpl w:val="F2DA41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3617A1"/>
    <w:multiLevelType w:val="hybridMultilevel"/>
    <w:tmpl w:val="BE1E0A5C"/>
    <w:lvl w:ilvl="0" w:tplc="354E6164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F241BDA"/>
    <w:multiLevelType w:val="hybridMultilevel"/>
    <w:tmpl w:val="6C16E54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">
    <w:nsid w:val="17321D98"/>
    <w:multiLevelType w:val="multilevel"/>
    <w:tmpl w:val="7EB4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7E13987"/>
    <w:multiLevelType w:val="multilevel"/>
    <w:tmpl w:val="5FE651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A239E7"/>
    <w:multiLevelType w:val="hybridMultilevel"/>
    <w:tmpl w:val="746826AE"/>
    <w:lvl w:ilvl="0" w:tplc="66F439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0865E1"/>
    <w:multiLevelType w:val="hybridMultilevel"/>
    <w:tmpl w:val="85EC3ABE"/>
    <w:lvl w:ilvl="0" w:tplc="71AC7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FE5F86"/>
    <w:multiLevelType w:val="hybridMultilevel"/>
    <w:tmpl w:val="D51C4DF2"/>
    <w:lvl w:ilvl="0" w:tplc="A1469596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3D71C87"/>
    <w:multiLevelType w:val="hybridMultilevel"/>
    <w:tmpl w:val="F998C094"/>
    <w:lvl w:ilvl="0" w:tplc="5A26E772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  <w:lang w:val="en-US"/>
      </w:rPr>
    </w:lvl>
    <w:lvl w:ilvl="2" w:tplc="CBDC2FAC">
      <w:start w:val="1"/>
      <w:numFmt w:val="decimal"/>
      <w:lvlText w:val="（%3）"/>
      <w:lvlJc w:val="left"/>
      <w:pPr>
        <w:tabs>
          <w:tab w:val="num" w:pos="1740"/>
        </w:tabs>
        <w:ind w:left="17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9">
    <w:nsid w:val="26321046"/>
    <w:multiLevelType w:val="multilevel"/>
    <w:tmpl w:val="6CFA1F2A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B812310"/>
    <w:multiLevelType w:val="hybridMultilevel"/>
    <w:tmpl w:val="6700D63A"/>
    <w:lvl w:ilvl="0" w:tplc="2C3A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E4022E"/>
    <w:multiLevelType w:val="multilevel"/>
    <w:tmpl w:val="17E6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3DD67FDA"/>
    <w:multiLevelType w:val="hybridMultilevel"/>
    <w:tmpl w:val="9E0CC500"/>
    <w:lvl w:ilvl="0" w:tplc="6638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0B1A7F"/>
    <w:multiLevelType w:val="hybridMultilevel"/>
    <w:tmpl w:val="6CFA1F2A"/>
    <w:lvl w:ilvl="0" w:tplc="5026183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4ABC4390"/>
    <w:multiLevelType w:val="hybridMultilevel"/>
    <w:tmpl w:val="4316393C"/>
    <w:lvl w:ilvl="0" w:tplc="D272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819B0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4AD47049"/>
    <w:multiLevelType w:val="multilevel"/>
    <w:tmpl w:val="423E951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394E76"/>
    <w:multiLevelType w:val="hybridMultilevel"/>
    <w:tmpl w:val="77264A52"/>
    <w:lvl w:ilvl="0" w:tplc="2C3A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B113FF"/>
    <w:multiLevelType w:val="hybridMultilevel"/>
    <w:tmpl w:val="C07C10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6524C52"/>
    <w:multiLevelType w:val="hybridMultilevel"/>
    <w:tmpl w:val="323208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B8114F"/>
    <w:multiLevelType w:val="hybridMultilevel"/>
    <w:tmpl w:val="C42EC902"/>
    <w:lvl w:ilvl="0" w:tplc="87622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E61030"/>
    <w:multiLevelType w:val="hybridMultilevel"/>
    <w:tmpl w:val="61D0F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F94A58"/>
    <w:multiLevelType w:val="hybridMultilevel"/>
    <w:tmpl w:val="8A9046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84B12"/>
    <w:multiLevelType w:val="hybridMultilevel"/>
    <w:tmpl w:val="B8E48AC2"/>
    <w:lvl w:ilvl="0" w:tplc="2C3A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9A22F4"/>
    <w:multiLevelType w:val="hybridMultilevel"/>
    <w:tmpl w:val="24AC27B2"/>
    <w:lvl w:ilvl="0" w:tplc="E630742E">
      <w:start w:val="1"/>
      <w:numFmt w:val="decimal"/>
      <w:lvlText w:val="(%1)"/>
      <w:lvlJc w:val="left"/>
      <w:pPr>
        <w:ind w:left="480" w:hanging="480"/>
      </w:pPr>
      <w:rPr>
        <w:rFonts w:hint="eastAsia"/>
        <w:spacing w:val="8"/>
        <w:position w:val="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49188B"/>
    <w:multiLevelType w:val="hybridMultilevel"/>
    <w:tmpl w:val="D8222362"/>
    <w:lvl w:ilvl="0" w:tplc="139C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86D7032"/>
    <w:multiLevelType w:val="hybridMultilevel"/>
    <w:tmpl w:val="1120371E"/>
    <w:lvl w:ilvl="0" w:tplc="5A26E772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A632C3A"/>
    <w:multiLevelType w:val="hybridMultilevel"/>
    <w:tmpl w:val="63F64D5C"/>
    <w:lvl w:ilvl="0" w:tplc="2928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8248C5"/>
    <w:multiLevelType w:val="hybridMultilevel"/>
    <w:tmpl w:val="CB68D120"/>
    <w:lvl w:ilvl="0" w:tplc="CBDC2FAC">
      <w:start w:val="1"/>
      <w:numFmt w:val="decimal"/>
      <w:lvlText w:val="（%1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9626F91"/>
    <w:multiLevelType w:val="hybridMultilevel"/>
    <w:tmpl w:val="80C23562"/>
    <w:lvl w:ilvl="0" w:tplc="328C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2FAC">
      <w:start w:val="1"/>
      <w:numFmt w:val="decimal"/>
      <w:lvlText w:val="（%2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7E3500BD"/>
    <w:multiLevelType w:val="hybridMultilevel"/>
    <w:tmpl w:val="F64C7C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FC206D9"/>
    <w:multiLevelType w:val="hybridMultilevel"/>
    <w:tmpl w:val="CC3E1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6"/>
  </w:num>
  <w:num w:numId="5">
    <w:abstractNumId w:val="19"/>
  </w:num>
  <w:num w:numId="6">
    <w:abstractNumId w:val="28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15"/>
  </w:num>
  <w:num w:numId="12">
    <w:abstractNumId w:val="22"/>
  </w:num>
  <w:num w:numId="13">
    <w:abstractNumId w:val="10"/>
  </w:num>
  <w:num w:numId="14">
    <w:abstractNumId w:val="16"/>
  </w:num>
  <w:num w:numId="15">
    <w:abstractNumId w:val="24"/>
  </w:num>
  <w:num w:numId="16">
    <w:abstractNumId w:val="0"/>
  </w:num>
  <w:num w:numId="17">
    <w:abstractNumId w:val="11"/>
  </w:num>
  <w:num w:numId="18">
    <w:abstractNumId w:val="3"/>
  </w:num>
  <w:num w:numId="19">
    <w:abstractNumId w:val="27"/>
  </w:num>
  <w:num w:numId="20">
    <w:abstractNumId w:val="4"/>
  </w:num>
  <w:num w:numId="21">
    <w:abstractNumId w:val="9"/>
  </w:num>
  <w:num w:numId="22">
    <w:abstractNumId w:val="2"/>
  </w:num>
  <w:num w:numId="23">
    <w:abstractNumId w:val="21"/>
  </w:num>
  <w:num w:numId="24">
    <w:abstractNumId w:val="18"/>
  </w:num>
  <w:num w:numId="25">
    <w:abstractNumId w:val="29"/>
  </w:num>
  <w:num w:numId="26">
    <w:abstractNumId w:val="17"/>
  </w:num>
  <w:num w:numId="27">
    <w:abstractNumId w:val="20"/>
  </w:num>
  <w:num w:numId="28">
    <w:abstractNumId w:val="23"/>
  </w:num>
  <w:num w:numId="29">
    <w:abstractNumId w:val="30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A8E"/>
    <w:rsid w:val="00072EFA"/>
    <w:rsid w:val="00085A8E"/>
    <w:rsid w:val="00092085"/>
    <w:rsid w:val="000F0D61"/>
    <w:rsid w:val="0010176E"/>
    <w:rsid w:val="00114FB5"/>
    <w:rsid w:val="001279C8"/>
    <w:rsid w:val="0013276B"/>
    <w:rsid w:val="001749F1"/>
    <w:rsid w:val="00176C60"/>
    <w:rsid w:val="00195C6C"/>
    <w:rsid w:val="001C4CD7"/>
    <w:rsid w:val="00204748"/>
    <w:rsid w:val="00212FDB"/>
    <w:rsid w:val="002937EF"/>
    <w:rsid w:val="002A1B5C"/>
    <w:rsid w:val="002C66F4"/>
    <w:rsid w:val="002E0D2D"/>
    <w:rsid w:val="003A1106"/>
    <w:rsid w:val="003B16A0"/>
    <w:rsid w:val="004051C1"/>
    <w:rsid w:val="00406535"/>
    <w:rsid w:val="00431051"/>
    <w:rsid w:val="004313C4"/>
    <w:rsid w:val="004A7E95"/>
    <w:rsid w:val="004B219D"/>
    <w:rsid w:val="004C7E66"/>
    <w:rsid w:val="004F0236"/>
    <w:rsid w:val="00503752"/>
    <w:rsid w:val="00504B64"/>
    <w:rsid w:val="005E6A79"/>
    <w:rsid w:val="00600B6F"/>
    <w:rsid w:val="00686835"/>
    <w:rsid w:val="006B2F9B"/>
    <w:rsid w:val="006D4597"/>
    <w:rsid w:val="00751A94"/>
    <w:rsid w:val="00752A8C"/>
    <w:rsid w:val="007763C6"/>
    <w:rsid w:val="007C021E"/>
    <w:rsid w:val="007D04E5"/>
    <w:rsid w:val="008054CE"/>
    <w:rsid w:val="008078BB"/>
    <w:rsid w:val="00832C41"/>
    <w:rsid w:val="008349A6"/>
    <w:rsid w:val="00871F47"/>
    <w:rsid w:val="009140B3"/>
    <w:rsid w:val="00931233"/>
    <w:rsid w:val="009777C2"/>
    <w:rsid w:val="009C047B"/>
    <w:rsid w:val="009D078C"/>
    <w:rsid w:val="009D0DF1"/>
    <w:rsid w:val="009E4225"/>
    <w:rsid w:val="009F3FFA"/>
    <w:rsid w:val="00A04FF5"/>
    <w:rsid w:val="00A750C1"/>
    <w:rsid w:val="00AA1673"/>
    <w:rsid w:val="00AB238A"/>
    <w:rsid w:val="00AF53F6"/>
    <w:rsid w:val="00B104D7"/>
    <w:rsid w:val="00B437D4"/>
    <w:rsid w:val="00BA60E1"/>
    <w:rsid w:val="00BD12B5"/>
    <w:rsid w:val="00BE0794"/>
    <w:rsid w:val="00BE0CB8"/>
    <w:rsid w:val="00BF13F3"/>
    <w:rsid w:val="00C24F7F"/>
    <w:rsid w:val="00C263A0"/>
    <w:rsid w:val="00CB4DF2"/>
    <w:rsid w:val="00CC3E0D"/>
    <w:rsid w:val="00D06E38"/>
    <w:rsid w:val="00D545A6"/>
    <w:rsid w:val="00E03F78"/>
    <w:rsid w:val="00E27E0B"/>
    <w:rsid w:val="00E93CC2"/>
    <w:rsid w:val="00EA7D73"/>
    <w:rsid w:val="00EB67B4"/>
    <w:rsid w:val="00EC58CA"/>
    <w:rsid w:val="00EE0145"/>
    <w:rsid w:val="00F35DCF"/>
    <w:rsid w:val="00F80DD6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7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A60E1"/>
  </w:style>
  <w:style w:type="paragraph" w:styleId="a5">
    <w:name w:val="Body Text Indent"/>
    <w:basedOn w:val="a"/>
    <w:rsid w:val="00F35DCF"/>
    <w:pPr>
      <w:spacing w:line="360" w:lineRule="exact"/>
      <w:ind w:firstLineChars="225" w:firstLine="450"/>
    </w:pPr>
    <w:rPr>
      <w:rFonts w:ascii="標楷體" w:hAnsi="標楷體"/>
      <w:sz w:val="20"/>
    </w:rPr>
  </w:style>
  <w:style w:type="paragraph" w:styleId="a6">
    <w:name w:val="header"/>
    <w:basedOn w:val="a"/>
    <w:link w:val="a7"/>
    <w:uiPriority w:val="99"/>
    <w:unhideWhenUsed/>
    <w:rsid w:val="00EE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E0145"/>
    <w:rPr>
      <w:rFonts w:eastAsia="標楷體"/>
      <w:kern w:val="2"/>
    </w:rPr>
  </w:style>
  <w:style w:type="paragraph" w:styleId="a8">
    <w:name w:val="List Paragraph"/>
    <w:basedOn w:val="a"/>
    <w:uiPriority w:val="34"/>
    <w:qFormat/>
    <w:rsid w:val="008054CE"/>
    <w:pPr>
      <w:ind w:leftChars="200" w:left="480"/>
    </w:pPr>
    <w:rPr>
      <w:rFonts w:ascii="Calibri" w:eastAsia="新細明體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C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02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EF9147E2474E2FB4F179F5C8CE5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108FA2-6AFF-41C6-8196-EB917CDE0F6B}"/>
      </w:docPartPr>
      <w:docPartBody>
        <w:p w:rsidR="00227004" w:rsidRDefault="00286145" w:rsidP="00286145">
          <w:pPr>
            <w:pStyle w:val="68EF9147E2474E2FB4F179F5C8CE5EE6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145"/>
    <w:rsid w:val="00130800"/>
    <w:rsid w:val="00227004"/>
    <w:rsid w:val="00286145"/>
    <w:rsid w:val="00453DE8"/>
    <w:rsid w:val="00B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EF9147E2474E2FB4F179F5C8CE5EE6">
    <w:name w:val="68EF9147E2474E2FB4F179F5C8CE5EE6"/>
    <w:rsid w:val="00286145"/>
    <w:pPr>
      <w:widowControl w:val="0"/>
    </w:pPr>
  </w:style>
  <w:style w:type="paragraph" w:customStyle="1" w:styleId="116DD48CF6F84EF3AA2BA0B0B73C95F7">
    <w:name w:val="116DD48CF6F84EF3AA2BA0B0B73C95F7"/>
    <w:rsid w:val="00286145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牧諮團督(二)記錄格式                                     105.02</dc:title>
  <dc:subject/>
  <dc:creator>Jung</dc:creator>
  <cp:keywords/>
  <dc:description/>
  <cp:lastModifiedBy>esther</cp:lastModifiedBy>
  <cp:revision>7</cp:revision>
  <dcterms:created xsi:type="dcterms:W3CDTF">2016-01-26T05:15:00Z</dcterms:created>
  <dcterms:modified xsi:type="dcterms:W3CDTF">2021-02-25T02:51:00Z</dcterms:modified>
</cp:coreProperties>
</file>